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C4" w:rsidRPr="001767C4" w:rsidRDefault="001767C4" w:rsidP="001767C4">
      <w:pPr>
        <w:pStyle w:val="pc"/>
        <w:rPr>
          <w:rFonts w:ascii="Arial" w:hAnsi="Arial" w:cs="Arial"/>
        </w:rPr>
      </w:pPr>
      <w:r w:rsidRPr="001767C4">
        <w:rPr>
          <w:rFonts w:ascii="Arial" w:hAnsi="Arial" w:cs="Arial"/>
        </w:rPr>
        <w:t>Министерство здравоохранения Российской Федерации</w:t>
      </w:r>
    </w:p>
    <w:p w:rsidR="001767C4" w:rsidRPr="001767C4" w:rsidRDefault="001767C4" w:rsidP="001767C4">
      <w:pPr>
        <w:pStyle w:val="pc"/>
        <w:rPr>
          <w:rFonts w:ascii="Arial" w:hAnsi="Arial" w:cs="Arial"/>
        </w:rPr>
      </w:pPr>
      <w:r w:rsidRPr="001767C4">
        <w:rPr>
          <w:rFonts w:ascii="Arial" w:hAnsi="Arial" w:cs="Arial"/>
        </w:rPr>
        <w:t>Федеральная служба по надзору в сфере здравоохранения</w:t>
      </w:r>
    </w:p>
    <w:p w:rsidR="001767C4" w:rsidRPr="001767C4" w:rsidRDefault="001767C4" w:rsidP="001767C4">
      <w:pPr>
        <w:pStyle w:val="pc"/>
        <w:rPr>
          <w:rFonts w:ascii="Arial" w:hAnsi="Arial" w:cs="Arial"/>
        </w:rPr>
      </w:pPr>
      <w:r w:rsidRPr="001767C4">
        <w:rPr>
          <w:rFonts w:ascii="Arial" w:hAnsi="Arial" w:cs="Arial"/>
        </w:rPr>
        <w:t>Письмо №</w:t>
      </w:r>
      <w:r w:rsidRPr="001767C4">
        <w:rPr>
          <w:rFonts w:ascii="Arial" w:hAnsi="Arial" w:cs="Arial"/>
        </w:rPr>
        <w:t>01и-1202/17</w:t>
      </w:r>
      <w:r w:rsidRPr="001767C4">
        <w:rPr>
          <w:rFonts w:ascii="Arial" w:hAnsi="Arial" w:cs="Arial"/>
        </w:rPr>
        <w:t xml:space="preserve"> </w:t>
      </w:r>
      <w:r w:rsidRPr="001767C4">
        <w:rPr>
          <w:rFonts w:ascii="Arial" w:hAnsi="Arial" w:cs="Arial"/>
        </w:rPr>
        <w:t>от 22</w:t>
      </w:r>
      <w:r w:rsidR="00513844">
        <w:rPr>
          <w:rFonts w:ascii="Arial" w:hAnsi="Arial" w:cs="Arial"/>
        </w:rPr>
        <w:t>.05.</w:t>
      </w:r>
      <w:bookmarkStart w:id="0" w:name="_GoBack"/>
      <w:bookmarkEnd w:id="0"/>
      <w:r w:rsidRPr="001767C4">
        <w:rPr>
          <w:rFonts w:ascii="Arial" w:hAnsi="Arial" w:cs="Arial"/>
        </w:rPr>
        <w:t xml:space="preserve">2017 г. </w:t>
      </w:r>
    </w:p>
    <w:p w:rsidR="001767C4" w:rsidRPr="001767C4" w:rsidRDefault="001767C4" w:rsidP="001767C4">
      <w:pPr>
        <w:pStyle w:val="pc"/>
        <w:rPr>
          <w:rFonts w:ascii="Arial" w:hAnsi="Arial" w:cs="Arial"/>
          <w:b/>
        </w:rPr>
      </w:pPr>
      <w:r w:rsidRPr="001767C4">
        <w:rPr>
          <w:rFonts w:ascii="Arial" w:hAnsi="Arial" w:cs="Arial"/>
          <w:b/>
        </w:rPr>
        <w:t xml:space="preserve">О </w:t>
      </w:r>
      <w:r w:rsidRPr="001767C4">
        <w:rPr>
          <w:rFonts w:ascii="Arial" w:hAnsi="Arial" w:cs="Arial"/>
          <w:b/>
        </w:rPr>
        <w:t xml:space="preserve">новых законодательных </w:t>
      </w:r>
      <w:proofErr w:type="gramStart"/>
      <w:r w:rsidRPr="001767C4">
        <w:rPr>
          <w:rFonts w:ascii="Arial" w:hAnsi="Arial" w:cs="Arial"/>
          <w:b/>
        </w:rPr>
        <w:t>требованиях</w:t>
      </w:r>
      <w:proofErr w:type="gramEnd"/>
      <w:r w:rsidRPr="001767C4">
        <w:rPr>
          <w:rFonts w:ascii="Arial" w:hAnsi="Arial" w:cs="Arial"/>
          <w:b/>
        </w:rPr>
        <w:t xml:space="preserve"> в области мониторинга безопасности лекарственных препаратов</w:t>
      </w:r>
    </w:p>
    <w:p w:rsidR="001767C4" w:rsidRPr="001767C4" w:rsidRDefault="001767C4" w:rsidP="001767C4">
      <w:pPr>
        <w:pStyle w:val="pj"/>
        <w:rPr>
          <w:rFonts w:ascii="Arial" w:hAnsi="Arial" w:cs="Arial"/>
        </w:rPr>
      </w:pPr>
      <w:r w:rsidRPr="001767C4">
        <w:rPr>
          <w:rFonts w:ascii="Arial" w:hAnsi="Arial" w:cs="Arial"/>
        </w:rPr>
        <w:t xml:space="preserve">Федеральная служба по надзору в сфере здравоохранения в рамках исполнения государственной функции по организации и проведению </w:t>
      </w:r>
      <w:proofErr w:type="spellStart"/>
      <w:r w:rsidRPr="001767C4">
        <w:rPr>
          <w:rFonts w:ascii="Arial" w:hAnsi="Arial" w:cs="Arial"/>
        </w:rPr>
        <w:t>фармаконадзора</w:t>
      </w:r>
      <w:proofErr w:type="spellEnd"/>
      <w:r w:rsidRPr="001767C4">
        <w:rPr>
          <w:rFonts w:ascii="Arial" w:hAnsi="Arial" w:cs="Arial"/>
        </w:rPr>
        <w:t xml:space="preserve"> сообщает следующее.</w:t>
      </w:r>
    </w:p>
    <w:p w:rsidR="001767C4" w:rsidRPr="001767C4" w:rsidRDefault="001767C4" w:rsidP="001767C4">
      <w:pPr>
        <w:pStyle w:val="pr"/>
        <w:rPr>
          <w:rFonts w:ascii="Arial" w:hAnsi="Arial" w:cs="Arial"/>
        </w:rPr>
      </w:pPr>
      <w:r w:rsidRPr="001767C4">
        <w:rPr>
          <w:rFonts w:ascii="Arial" w:hAnsi="Arial" w:cs="Arial"/>
        </w:rPr>
        <w:t xml:space="preserve">В </w:t>
      </w:r>
      <w:proofErr w:type="gramStart"/>
      <w:r w:rsidRPr="001767C4">
        <w:rPr>
          <w:rFonts w:ascii="Arial" w:hAnsi="Arial" w:cs="Arial"/>
        </w:rPr>
        <w:t>соответствии</w:t>
      </w:r>
      <w:proofErr w:type="gramEnd"/>
      <w:r w:rsidRPr="001767C4">
        <w:rPr>
          <w:rFonts w:ascii="Arial" w:hAnsi="Arial" w:cs="Arial"/>
        </w:rPr>
        <w:t xml:space="preserve"> со статьей 64 Федерального закона от 12 апреля 2010 г. N 61-ФЗ "Об обращении лекарственных средств" в изложении Федерального закона от 22.12.2014 N 429-ФЗ "О внесении изменений в федеральный закон "Об обращении лекарственных средств" Росздравнадзор наделен полномочиями по организации и проведению </w:t>
      </w:r>
      <w:proofErr w:type="spellStart"/>
      <w:r w:rsidRPr="001767C4">
        <w:rPr>
          <w:rFonts w:ascii="Arial" w:hAnsi="Arial" w:cs="Arial"/>
        </w:rPr>
        <w:t>фармаконадзора</w:t>
      </w:r>
      <w:proofErr w:type="spellEnd"/>
      <w:r w:rsidRPr="001767C4">
        <w:rPr>
          <w:rFonts w:ascii="Arial" w:hAnsi="Arial" w:cs="Arial"/>
        </w:rPr>
        <w:t>.</w:t>
      </w:r>
    </w:p>
    <w:p w:rsidR="001767C4" w:rsidRPr="001767C4" w:rsidRDefault="001767C4" w:rsidP="001767C4">
      <w:pPr>
        <w:pStyle w:val="pr"/>
        <w:rPr>
          <w:rFonts w:ascii="Arial" w:hAnsi="Arial" w:cs="Arial"/>
        </w:rPr>
      </w:pPr>
      <w:proofErr w:type="gramStart"/>
      <w:r w:rsidRPr="001767C4">
        <w:rPr>
          <w:rFonts w:ascii="Arial" w:hAnsi="Arial" w:cs="Arial"/>
        </w:rPr>
        <w:t xml:space="preserve">Ранее изданные нормативные акты по мониторингу безопасности лекарственных препаратов, находящихся в обращении на территории Российской Федерации, а именно приказ </w:t>
      </w:r>
      <w:proofErr w:type="spellStart"/>
      <w:r w:rsidRPr="001767C4">
        <w:rPr>
          <w:rFonts w:ascii="Arial" w:hAnsi="Arial" w:cs="Arial"/>
        </w:rPr>
        <w:t>Минздравсоцразвития</w:t>
      </w:r>
      <w:proofErr w:type="spellEnd"/>
      <w:r w:rsidRPr="001767C4">
        <w:rPr>
          <w:rFonts w:ascii="Arial" w:hAnsi="Arial" w:cs="Arial"/>
        </w:rPr>
        <w:t xml:space="preserve"> России от 26.08.2010  №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(зарегистрирован Минюстом России 31.08.2010 N 18324), до их отмены</w:t>
      </w:r>
      <w:proofErr w:type="gramEnd"/>
      <w:r w:rsidRPr="001767C4">
        <w:rPr>
          <w:rFonts w:ascii="Arial" w:hAnsi="Arial" w:cs="Arial"/>
        </w:rPr>
        <w:t xml:space="preserve"> </w:t>
      </w:r>
      <w:proofErr w:type="gramStart"/>
      <w:r w:rsidRPr="001767C4">
        <w:rPr>
          <w:rFonts w:ascii="Arial" w:hAnsi="Arial" w:cs="Arial"/>
        </w:rPr>
        <w:t xml:space="preserve">действуют в части, не противоречащей новому законодательству в области </w:t>
      </w:r>
      <w:proofErr w:type="spellStart"/>
      <w:r w:rsidRPr="001767C4">
        <w:rPr>
          <w:rFonts w:ascii="Arial" w:hAnsi="Arial" w:cs="Arial"/>
        </w:rPr>
        <w:t>фармаконадзора</w:t>
      </w:r>
      <w:proofErr w:type="spellEnd"/>
      <w:r w:rsidRPr="001767C4">
        <w:rPr>
          <w:rFonts w:ascii="Arial" w:hAnsi="Arial" w:cs="Arial"/>
        </w:rPr>
        <w:t xml:space="preserve"> (приказ Росздравнадзора от 15.02.2017 N 1071 "Об утверждении Порядка осуществления </w:t>
      </w:r>
      <w:proofErr w:type="spellStart"/>
      <w:r w:rsidRPr="001767C4">
        <w:rPr>
          <w:rFonts w:ascii="Arial" w:hAnsi="Arial" w:cs="Arial"/>
        </w:rPr>
        <w:t>фармаконадзора</w:t>
      </w:r>
      <w:proofErr w:type="spellEnd"/>
      <w:r w:rsidRPr="001767C4">
        <w:rPr>
          <w:rFonts w:ascii="Arial" w:hAnsi="Arial" w:cs="Arial"/>
        </w:rPr>
        <w:t>" (зарегистрирован Минюстом России 20.03.2017 N 46039).</w:t>
      </w:r>
      <w:proofErr w:type="gramEnd"/>
    </w:p>
    <w:p w:rsidR="001767C4" w:rsidRPr="001767C4" w:rsidRDefault="001767C4" w:rsidP="001767C4">
      <w:pPr>
        <w:pStyle w:val="pr"/>
        <w:rPr>
          <w:rFonts w:ascii="Arial" w:hAnsi="Arial" w:cs="Arial"/>
        </w:rPr>
      </w:pPr>
      <w:r w:rsidRPr="001767C4">
        <w:rPr>
          <w:rFonts w:ascii="Arial" w:hAnsi="Arial" w:cs="Arial"/>
        </w:rPr>
        <w:t>М.А.</w:t>
      </w:r>
      <w:r w:rsidRPr="001767C4">
        <w:rPr>
          <w:rFonts w:ascii="Arial" w:hAnsi="Arial" w:cs="Arial"/>
        </w:rPr>
        <w:t xml:space="preserve"> </w:t>
      </w:r>
      <w:r w:rsidRPr="001767C4">
        <w:rPr>
          <w:rFonts w:ascii="Arial" w:hAnsi="Arial" w:cs="Arial"/>
        </w:rPr>
        <w:t>М</w:t>
      </w:r>
      <w:r w:rsidRPr="001767C4">
        <w:rPr>
          <w:rFonts w:ascii="Arial" w:hAnsi="Arial" w:cs="Arial"/>
        </w:rPr>
        <w:t>урашко</w:t>
      </w:r>
    </w:p>
    <w:p w:rsidR="008202C2" w:rsidRDefault="008202C2"/>
    <w:sectPr w:rsidR="00820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C4"/>
    <w:rsid w:val="001767C4"/>
    <w:rsid w:val="0022543C"/>
    <w:rsid w:val="002270ED"/>
    <w:rsid w:val="002855AF"/>
    <w:rsid w:val="004470D2"/>
    <w:rsid w:val="0048686D"/>
    <w:rsid w:val="00513844"/>
    <w:rsid w:val="006837D5"/>
    <w:rsid w:val="008202C2"/>
    <w:rsid w:val="0082492D"/>
    <w:rsid w:val="008D6DEA"/>
    <w:rsid w:val="009437A3"/>
    <w:rsid w:val="00AF4679"/>
    <w:rsid w:val="00B17CE1"/>
    <w:rsid w:val="00B43C54"/>
    <w:rsid w:val="00B5583E"/>
    <w:rsid w:val="00C46D24"/>
    <w:rsid w:val="00CC5683"/>
    <w:rsid w:val="00D319E8"/>
    <w:rsid w:val="00D63C04"/>
    <w:rsid w:val="00FE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79"/>
    <w:rPr>
      <w:rFonts w:eastAsiaTheme="minorEastAsia"/>
      <w:lang w:eastAsia="ru-RU"/>
    </w:rPr>
  </w:style>
  <w:style w:type="paragraph" w:styleId="1">
    <w:name w:val="heading 1"/>
    <w:basedOn w:val="a"/>
    <w:link w:val="10"/>
    <w:uiPriority w:val="9"/>
    <w:qFormat/>
    <w:rsid w:val="00AF4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F4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46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46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467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F46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6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46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F467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AF467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AF467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AF4679"/>
    <w:rPr>
      <w:rFonts w:asciiTheme="majorHAnsi" w:eastAsiaTheme="majorEastAsia" w:hAnsiTheme="majorHAnsi" w:cstheme="majorBidi"/>
      <w:i/>
      <w:iCs/>
      <w:color w:val="243F60" w:themeColor="accent1" w:themeShade="7F"/>
      <w:lang w:eastAsia="ru-RU"/>
    </w:rPr>
  </w:style>
  <w:style w:type="paragraph" w:styleId="a3">
    <w:name w:val="Title"/>
    <w:basedOn w:val="a"/>
    <w:link w:val="a4"/>
    <w:qFormat/>
    <w:rsid w:val="00AF4679"/>
    <w:pPr>
      <w:spacing w:after="0" w:line="240" w:lineRule="auto"/>
      <w:ind w:right="175" w:firstLine="709"/>
      <w:jc w:val="center"/>
    </w:pPr>
    <w:rPr>
      <w:rFonts w:ascii="Arial" w:eastAsia="Times New Roman" w:hAnsi="Arial" w:cs="Arial"/>
      <w:b/>
      <w:sz w:val="24"/>
      <w:szCs w:val="24"/>
    </w:rPr>
  </w:style>
  <w:style w:type="character" w:customStyle="1" w:styleId="a4">
    <w:name w:val="Название Знак"/>
    <w:basedOn w:val="a0"/>
    <w:link w:val="a3"/>
    <w:rsid w:val="00AF4679"/>
    <w:rPr>
      <w:rFonts w:ascii="Arial" w:eastAsia="Times New Roman" w:hAnsi="Arial" w:cs="Arial"/>
      <w:b/>
      <w:sz w:val="24"/>
      <w:szCs w:val="24"/>
      <w:lang w:eastAsia="ru-RU"/>
    </w:rPr>
  </w:style>
  <w:style w:type="character" w:styleId="a5">
    <w:name w:val="Strong"/>
    <w:basedOn w:val="a0"/>
    <w:uiPriority w:val="22"/>
    <w:qFormat/>
    <w:rsid w:val="00AF4679"/>
    <w:rPr>
      <w:b/>
      <w:bCs/>
    </w:rPr>
  </w:style>
  <w:style w:type="character" w:styleId="a6">
    <w:name w:val="Emphasis"/>
    <w:basedOn w:val="a0"/>
    <w:uiPriority w:val="20"/>
    <w:qFormat/>
    <w:rsid w:val="00AF4679"/>
    <w:rPr>
      <w:i/>
      <w:iCs/>
    </w:rPr>
  </w:style>
  <w:style w:type="paragraph" w:styleId="a7">
    <w:name w:val="No Spacing"/>
    <w:uiPriority w:val="1"/>
    <w:qFormat/>
    <w:rsid w:val="00AF4679"/>
    <w:pPr>
      <w:spacing w:after="0" w:line="240" w:lineRule="auto"/>
    </w:pPr>
    <w:rPr>
      <w:rFonts w:ascii="Calibri" w:eastAsia="Calibri" w:hAnsi="Calibri" w:cs="Times New Roman"/>
    </w:rPr>
  </w:style>
  <w:style w:type="paragraph" w:styleId="a8">
    <w:name w:val="List Paragraph"/>
    <w:basedOn w:val="a"/>
    <w:uiPriority w:val="34"/>
    <w:qFormat/>
    <w:rsid w:val="00AF4679"/>
    <w:pPr>
      <w:ind w:left="720"/>
    </w:pPr>
    <w:rPr>
      <w:rFonts w:ascii="Calibri" w:eastAsia="Calibri" w:hAnsi="Calibri" w:cs="Calibri"/>
      <w:lang w:eastAsia="en-US"/>
    </w:rPr>
  </w:style>
  <w:style w:type="paragraph" w:customStyle="1" w:styleId="pc">
    <w:name w:val="pc"/>
    <w:basedOn w:val="a"/>
    <w:rsid w:val="00176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1767C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1767C4"/>
    <w:rPr>
      <w:color w:val="0000FF"/>
      <w:u w:val="single"/>
    </w:rPr>
  </w:style>
  <w:style w:type="paragraph" w:customStyle="1" w:styleId="pr">
    <w:name w:val="pr"/>
    <w:basedOn w:val="a"/>
    <w:rsid w:val="001767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79"/>
    <w:rPr>
      <w:rFonts w:eastAsiaTheme="minorEastAsia"/>
      <w:lang w:eastAsia="ru-RU"/>
    </w:rPr>
  </w:style>
  <w:style w:type="paragraph" w:styleId="1">
    <w:name w:val="heading 1"/>
    <w:basedOn w:val="a"/>
    <w:link w:val="10"/>
    <w:uiPriority w:val="9"/>
    <w:qFormat/>
    <w:rsid w:val="00AF4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F4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46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46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467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F46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6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46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F467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AF467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AF467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AF4679"/>
    <w:rPr>
      <w:rFonts w:asciiTheme="majorHAnsi" w:eastAsiaTheme="majorEastAsia" w:hAnsiTheme="majorHAnsi" w:cstheme="majorBidi"/>
      <w:i/>
      <w:iCs/>
      <w:color w:val="243F60" w:themeColor="accent1" w:themeShade="7F"/>
      <w:lang w:eastAsia="ru-RU"/>
    </w:rPr>
  </w:style>
  <w:style w:type="paragraph" w:styleId="a3">
    <w:name w:val="Title"/>
    <w:basedOn w:val="a"/>
    <w:link w:val="a4"/>
    <w:qFormat/>
    <w:rsid w:val="00AF4679"/>
    <w:pPr>
      <w:spacing w:after="0" w:line="240" w:lineRule="auto"/>
      <w:ind w:right="175" w:firstLine="709"/>
      <w:jc w:val="center"/>
    </w:pPr>
    <w:rPr>
      <w:rFonts w:ascii="Arial" w:eastAsia="Times New Roman" w:hAnsi="Arial" w:cs="Arial"/>
      <w:b/>
      <w:sz w:val="24"/>
      <w:szCs w:val="24"/>
    </w:rPr>
  </w:style>
  <w:style w:type="character" w:customStyle="1" w:styleId="a4">
    <w:name w:val="Название Знак"/>
    <w:basedOn w:val="a0"/>
    <w:link w:val="a3"/>
    <w:rsid w:val="00AF4679"/>
    <w:rPr>
      <w:rFonts w:ascii="Arial" w:eastAsia="Times New Roman" w:hAnsi="Arial" w:cs="Arial"/>
      <w:b/>
      <w:sz w:val="24"/>
      <w:szCs w:val="24"/>
      <w:lang w:eastAsia="ru-RU"/>
    </w:rPr>
  </w:style>
  <w:style w:type="character" w:styleId="a5">
    <w:name w:val="Strong"/>
    <w:basedOn w:val="a0"/>
    <w:uiPriority w:val="22"/>
    <w:qFormat/>
    <w:rsid w:val="00AF4679"/>
    <w:rPr>
      <w:b/>
      <w:bCs/>
    </w:rPr>
  </w:style>
  <w:style w:type="character" w:styleId="a6">
    <w:name w:val="Emphasis"/>
    <w:basedOn w:val="a0"/>
    <w:uiPriority w:val="20"/>
    <w:qFormat/>
    <w:rsid w:val="00AF4679"/>
    <w:rPr>
      <w:i/>
      <w:iCs/>
    </w:rPr>
  </w:style>
  <w:style w:type="paragraph" w:styleId="a7">
    <w:name w:val="No Spacing"/>
    <w:uiPriority w:val="1"/>
    <w:qFormat/>
    <w:rsid w:val="00AF4679"/>
    <w:pPr>
      <w:spacing w:after="0" w:line="240" w:lineRule="auto"/>
    </w:pPr>
    <w:rPr>
      <w:rFonts w:ascii="Calibri" w:eastAsia="Calibri" w:hAnsi="Calibri" w:cs="Times New Roman"/>
    </w:rPr>
  </w:style>
  <w:style w:type="paragraph" w:styleId="a8">
    <w:name w:val="List Paragraph"/>
    <w:basedOn w:val="a"/>
    <w:uiPriority w:val="34"/>
    <w:qFormat/>
    <w:rsid w:val="00AF4679"/>
    <w:pPr>
      <w:ind w:left="720"/>
    </w:pPr>
    <w:rPr>
      <w:rFonts w:ascii="Calibri" w:eastAsia="Calibri" w:hAnsi="Calibri" w:cs="Calibri"/>
      <w:lang w:eastAsia="en-US"/>
    </w:rPr>
  </w:style>
  <w:style w:type="paragraph" w:customStyle="1" w:styleId="pc">
    <w:name w:val="pc"/>
    <w:basedOn w:val="a"/>
    <w:rsid w:val="00176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1767C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1767C4"/>
    <w:rPr>
      <w:color w:val="0000FF"/>
      <w:u w:val="single"/>
    </w:rPr>
  </w:style>
  <w:style w:type="paragraph" w:customStyle="1" w:styleId="pr">
    <w:name w:val="pr"/>
    <w:basedOn w:val="a"/>
    <w:rsid w:val="001767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1352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Елена Александровна</dc:creator>
  <cp:lastModifiedBy>Сидорова Елена Александровна</cp:lastModifiedBy>
  <cp:revision>2</cp:revision>
  <dcterms:created xsi:type="dcterms:W3CDTF">2017-05-24T08:46:00Z</dcterms:created>
  <dcterms:modified xsi:type="dcterms:W3CDTF">2017-05-24T08:55:00Z</dcterms:modified>
</cp:coreProperties>
</file>